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388" w:rsidRDefault="0064375E" w:rsidP="00CA2388">
      <w:pPr>
        <w:jc w:val="center"/>
        <w:rPr>
          <w:sz w:val="28"/>
          <w:szCs w:val="28"/>
        </w:rPr>
      </w:pPr>
      <w:r w:rsidRPr="00CA2388">
        <w:rPr>
          <w:sz w:val="28"/>
          <w:szCs w:val="28"/>
          <w:u w:val="single"/>
        </w:rPr>
        <w:t>Информация о деятельности АО «Чукотэнерго»</w:t>
      </w:r>
    </w:p>
    <w:p w:rsidR="0064375E" w:rsidRPr="0064375E" w:rsidRDefault="0064375E" w:rsidP="00CA2388">
      <w:pPr>
        <w:jc w:val="center"/>
        <w:rPr>
          <w:sz w:val="28"/>
          <w:szCs w:val="28"/>
        </w:rPr>
      </w:pPr>
      <w:r w:rsidRPr="0064375E">
        <w:rPr>
          <w:sz w:val="28"/>
          <w:szCs w:val="28"/>
        </w:rPr>
        <w:t>(</w:t>
      </w:r>
      <w:r w:rsidRPr="0064375E">
        <w:rPr>
          <w:b/>
          <w:sz w:val="28"/>
          <w:szCs w:val="28"/>
        </w:rPr>
        <w:t xml:space="preserve">п. 45в </w:t>
      </w:r>
      <w:proofErr w:type="spellStart"/>
      <w:r w:rsidRPr="0064375E">
        <w:rPr>
          <w:b/>
          <w:sz w:val="28"/>
          <w:szCs w:val="28"/>
        </w:rPr>
        <w:t>абз</w:t>
      </w:r>
      <w:proofErr w:type="spellEnd"/>
      <w:r w:rsidRPr="0064375E">
        <w:rPr>
          <w:b/>
          <w:sz w:val="28"/>
          <w:szCs w:val="28"/>
        </w:rPr>
        <w:t>. 1-4</w:t>
      </w:r>
      <w:r w:rsidRPr="0064375E">
        <w:rPr>
          <w:sz w:val="28"/>
          <w:szCs w:val="28"/>
        </w:rPr>
        <w:t xml:space="preserve"> постановления Правительства РФ от 21.01.2004 г. № 24 «Об утверждении стандартов раскрытия информации субъектами оптового и розничных рынков электрической энергии»)</w:t>
      </w:r>
    </w:p>
    <w:p w:rsidR="0064375E" w:rsidRPr="00C63EC3" w:rsidRDefault="0064375E" w:rsidP="0064375E">
      <w:pPr>
        <w:pStyle w:val="a3"/>
        <w:ind w:left="709"/>
        <w:jc w:val="both"/>
        <w:rPr>
          <w:sz w:val="28"/>
          <w:szCs w:val="28"/>
        </w:rPr>
      </w:pPr>
    </w:p>
    <w:tbl>
      <w:tblPr>
        <w:tblW w:w="10363" w:type="dxa"/>
        <w:tblInd w:w="-914" w:type="dxa"/>
        <w:tblLook w:val="04A0" w:firstRow="1" w:lastRow="0" w:firstColumn="1" w:lastColumn="0" w:noHBand="0" w:noVBand="1"/>
      </w:tblPr>
      <w:tblGrid>
        <w:gridCol w:w="2850"/>
        <w:gridCol w:w="7513"/>
      </w:tblGrid>
      <w:tr w:rsidR="0064375E" w:rsidRPr="00D863DB" w:rsidTr="0064375E">
        <w:trPr>
          <w:trHeight w:val="15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75E" w:rsidRPr="00D863DB" w:rsidRDefault="0064375E" w:rsidP="009F18EB">
            <w:pPr>
              <w:rPr>
                <w:sz w:val="22"/>
                <w:szCs w:val="22"/>
              </w:rPr>
            </w:pPr>
            <w:r w:rsidRPr="00D863DB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75E" w:rsidRPr="00D863DB" w:rsidRDefault="0064375E" w:rsidP="009F18EB">
            <w:pPr>
              <w:rPr>
                <w:sz w:val="22"/>
                <w:szCs w:val="22"/>
              </w:rPr>
            </w:pPr>
            <w:r w:rsidRPr="00D863DB">
              <w:rPr>
                <w:sz w:val="22"/>
                <w:szCs w:val="22"/>
              </w:rPr>
              <w:t>Акционерное общество "Чукотэнерго"</w:t>
            </w:r>
          </w:p>
        </w:tc>
      </w:tr>
      <w:tr w:rsidR="0064375E" w:rsidRPr="00D863DB" w:rsidTr="0064375E">
        <w:trPr>
          <w:trHeight w:val="4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75E" w:rsidRPr="00D863DB" w:rsidRDefault="0064375E" w:rsidP="009F18EB">
            <w:pPr>
              <w:rPr>
                <w:sz w:val="22"/>
                <w:szCs w:val="22"/>
              </w:rPr>
            </w:pPr>
            <w:r w:rsidRPr="00D863DB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75E" w:rsidRPr="00D863DB" w:rsidRDefault="0064375E" w:rsidP="009F18EB">
            <w:pPr>
              <w:rPr>
                <w:sz w:val="22"/>
                <w:szCs w:val="22"/>
              </w:rPr>
            </w:pPr>
            <w:r w:rsidRPr="00D863DB">
              <w:rPr>
                <w:sz w:val="22"/>
                <w:szCs w:val="22"/>
              </w:rPr>
              <w:t>АО "Чукотэнерго"</w:t>
            </w:r>
          </w:p>
        </w:tc>
      </w:tr>
      <w:tr w:rsidR="0064375E" w:rsidRPr="00D863DB" w:rsidTr="0064375E">
        <w:trPr>
          <w:trHeight w:val="166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75E" w:rsidRPr="00D863DB" w:rsidRDefault="0064375E" w:rsidP="009F18EB">
            <w:pPr>
              <w:rPr>
                <w:sz w:val="22"/>
                <w:szCs w:val="22"/>
              </w:rPr>
            </w:pPr>
            <w:r w:rsidRPr="00D863DB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75E" w:rsidRPr="00D863DB" w:rsidRDefault="0064375E" w:rsidP="00DD214F">
            <w:pPr>
              <w:rPr>
                <w:sz w:val="22"/>
                <w:szCs w:val="22"/>
              </w:rPr>
            </w:pPr>
            <w:r w:rsidRPr="00D863DB">
              <w:rPr>
                <w:sz w:val="22"/>
                <w:szCs w:val="22"/>
              </w:rPr>
              <w:t>689000, ЧАО,</w:t>
            </w:r>
            <w:r w:rsidR="00DD214F">
              <w:rPr>
                <w:sz w:val="22"/>
                <w:szCs w:val="22"/>
              </w:rPr>
              <w:t xml:space="preserve">  </w:t>
            </w:r>
            <w:proofErr w:type="spellStart"/>
            <w:r w:rsidR="00DD214F">
              <w:rPr>
                <w:sz w:val="22"/>
                <w:szCs w:val="22"/>
              </w:rPr>
              <w:t>г.о</w:t>
            </w:r>
            <w:proofErr w:type="spellEnd"/>
            <w:r w:rsidR="00DD214F">
              <w:rPr>
                <w:sz w:val="22"/>
                <w:szCs w:val="22"/>
              </w:rPr>
              <w:t xml:space="preserve">. Анадырь, </w:t>
            </w:r>
            <w:r w:rsidRPr="00D863DB">
              <w:rPr>
                <w:sz w:val="22"/>
                <w:szCs w:val="22"/>
              </w:rPr>
              <w:t xml:space="preserve">г. Анадырь, ул. </w:t>
            </w:r>
            <w:r w:rsidR="00DD214F">
              <w:rPr>
                <w:sz w:val="22"/>
                <w:szCs w:val="22"/>
              </w:rPr>
              <w:t>Куркутского</w:t>
            </w:r>
            <w:r w:rsidRPr="00D863DB">
              <w:rPr>
                <w:sz w:val="22"/>
                <w:szCs w:val="22"/>
              </w:rPr>
              <w:t xml:space="preserve">, </w:t>
            </w:r>
            <w:r w:rsidR="00DD214F">
              <w:rPr>
                <w:sz w:val="22"/>
                <w:szCs w:val="22"/>
              </w:rPr>
              <w:t>з</w:t>
            </w:r>
            <w:r w:rsidRPr="00D863DB">
              <w:rPr>
                <w:sz w:val="22"/>
                <w:szCs w:val="22"/>
              </w:rPr>
              <w:t xml:space="preserve">д. </w:t>
            </w:r>
            <w:r w:rsidR="00DD214F">
              <w:rPr>
                <w:sz w:val="22"/>
                <w:szCs w:val="22"/>
              </w:rPr>
              <w:t>34</w:t>
            </w:r>
          </w:p>
        </w:tc>
      </w:tr>
      <w:tr w:rsidR="0064375E" w:rsidRPr="00D863DB" w:rsidTr="0064375E">
        <w:trPr>
          <w:trHeight w:val="1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75E" w:rsidRPr="00D863DB" w:rsidRDefault="0064375E" w:rsidP="009F18EB">
            <w:pPr>
              <w:rPr>
                <w:sz w:val="22"/>
                <w:szCs w:val="22"/>
              </w:rPr>
            </w:pPr>
            <w:r w:rsidRPr="00D863DB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75E" w:rsidRPr="00D863DB" w:rsidRDefault="00DD214F" w:rsidP="009F18EB">
            <w:pPr>
              <w:rPr>
                <w:sz w:val="22"/>
                <w:szCs w:val="22"/>
              </w:rPr>
            </w:pPr>
            <w:r w:rsidRPr="00DD214F">
              <w:rPr>
                <w:sz w:val="22"/>
                <w:szCs w:val="22"/>
              </w:rPr>
              <w:t xml:space="preserve">689000, ЧАО,  </w:t>
            </w:r>
            <w:proofErr w:type="spellStart"/>
            <w:r w:rsidRPr="00DD214F">
              <w:rPr>
                <w:sz w:val="22"/>
                <w:szCs w:val="22"/>
              </w:rPr>
              <w:t>г.о</w:t>
            </w:r>
            <w:proofErr w:type="spellEnd"/>
            <w:r w:rsidRPr="00DD214F">
              <w:rPr>
                <w:sz w:val="22"/>
                <w:szCs w:val="22"/>
              </w:rPr>
              <w:t>. Анадырь, г. Анадырь, ул. Куркутского, зд. 34</w:t>
            </w:r>
          </w:p>
        </w:tc>
      </w:tr>
      <w:tr w:rsidR="0064375E" w:rsidRPr="00D863DB" w:rsidTr="0064375E">
        <w:trPr>
          <w:trHeight w:val="2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75E" w:rsidRPr="00D863DB" w:rsidRDefault="00D2556F" w:rsidP="00DD21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Генеральный</w:t>
            </w:r>
            <w:r w:rsidR="0064375E" w:rsidRPr="00D863DB">
              <w:rPr>
                <w:sz w:val="22"/>
                <w:szCs w:val="22"/>
              </w:rPr>
              <w:t xml:space="preserve"> директор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75E" w:rsidRPr="00D863DB" w:rsidRDefault="00DD214F" w:rsidP="009F18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Сливко Денис Петрович</w:t>
            </w:r>
          </w:p>
        </w:tc>
      </w:tr>
      <w:tr w:rsidR="0064375E" w:rsidRPr="00D863DB" w:rsidTr="0064375E">
        <w:trPr>
          <w:trHeight w:val="229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75E" w:rsidRPr="00D863DB" w:rsidRDefault="0064375E" w:rsidP="009F18EB">
            <w:pPr>
              <w:rPr>
                <w:sz w:val="22"/>
                <w:szCs w:val="22"/>
              </w:rPr>
            </w:pPr>
            <w:r w:rsidRPr="00D863DB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75E" w:rsidRPr="00D863DB" w:rsidRDefault="0064375E" w:rsidP="009F18EB">
            <w:pPr>
              <w:rPr>
                <w:sz w:val="22"/>
                <w:szCs w:val="22"/>
              </w:rPr>
            </w:pPr>
            <w:r w:rsidRPr="00D863DB">
              <w:rPr>
                <w:sz w:val="22"/>
                <w:szCs w:val="22"/>
              </w:rPr>
              <w:t>Кравченко Сергей Петрович</w:t>
            </w:r>
          </w:p>
        </w:tc>
      </w:tr>
      <w:tr w:rsidR="0064375E" w:rsidRPr="00D863DB" w:rsidTr="0064375E">
        <w:trPr>
          <w:trHeight w:val="19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75E" w:rsidRPr="00D863DB" w:rsidRDefault="0064375E" w:rsidP="009F18EB">
            <w:pPr>
              <w:rPr>
                <w:sz w:val="22"/>
                <w:szCs w:val="22"/>
              </w:rPr>
            </w:pPr>
            <w:r w:rsidRPr="00D863DB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75E" w:rsidRPr="00D863DB" w:rsidRDefault="00047C3C" w:rsidP="009F18EB">
            <w:pPr>
              <w:rPr>
                <w:color w:val="0000FF"/>
                <w:sz w:val="22"/>
                <w:szCs w:val="22"/>
                <w:u w:val="single"/>
              </w:rPr>
            </w:pPr>
            <w:hyperlink r:id="rId6" w:history="1">
              <w:r w:rsidR="0064375E" w:rsidRPr="00D863DB">
                <w:rPr>
                  <w:color w:val="0000FF"/>
                  <w:sz w:val="22"/>
                  <w:szCs w:val="22"/>
                  <w:u w:val="single"/>
                </w:rPr>
                <w:t>doc@chukotenergo.ru</w:t>
              </w:r>
            </w:hyperlink>
          </w:p>
        </w:tc>
      </w:tr>
      <w:tr w:rsidR="0064375E" w:rsidRPr="00D863DB" w:rsidTr="0064375E">
        <w:trPr>
          <w:trHeight w:val="1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75E" w:rsidRPr="00D863DB" w:rsidRDefault="0064375E" w:rsidP="009F18EB">
            <w:pPr>
              <w:rPr>
                <w:sz w:val="22"/>
                <w:szCs w:val="22"/>
              </w:rPr>
            </w:pPr>
            <w:r w:rsidRPr="00D863DB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75E" w:rsidRPr="00D863DB" w:rsidRDefault="0064375E" w:rsidP="009F18EB">
            <w:pPr>
              <w:rPr>
                <w:sz w:val="22"/>
                <w:szCs w:val="22"/>
              </w:rPr>
            </w:pPr>
            <w:r w:rsidRPr="00D863DB">
              <w:rPr>
                <w:sz w:val="22"/>
                <w:szCs w:val="22"/>
              </w:rPr>
              <w:t>(42722) 2-22-29</w:t>
            </w:r>
          </w:p>
        </w:tc>
      </w:tr>
      <w:tr w:rsidR="0064375E" w:rsidRPr="00D863DB" w:rsidTr="0064375E">
        <w:trPr>
          <w:trHeight w:val="114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75E" w:rsidRPr="00D863DB" w:rsidRDefault="0064375E" w:rsidP="009F18EB">
            <w:pPr>
              <w:rPr>
                <w:sz w:val="22"/>
                <w:szCs w:val="22"/>
              </w:rPr>
            </w:pPr>
            <w:r w:rsidRPr="00D863DB">
              <w:rPr>
                <w:sz w:val="22"/>
                <w:szCs w:val="22"/>
              </w:rPr>
              <w:t>Факс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75E" w:rsidRPr="00D863DB" w:rsidRDefault="0064375E" w:rsidP="009F18EB">
            <w:pPr>
              <w:rPr>
                <w:sz w:val="22"/>
                <w:szCs w:val="22"/>
              </w:rPr>
            </w:pPr>
            <w:r w:rsidRPr="00D863DB">
              <w:rPr>
                <w:sz w:val="22"/>
                <w:szCs w:val="22"/>
              </w:rPr>
              <w:t>(42722) 2-05-49</w:t>
            </w:r>
          </w:p>
        </w:tc>
      </w:tr>
      <w:tr w:rsidR="0064375E" w:rsidRPr="00D863DB" w:rsidTr="0064375E">
        <w:trPr>
          <w:trHeight w:val="76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75E" w:rsidRPr="00D863DB" w:rsidRDefault="0064375E" w:rsidP="009F18EB">
            <w:pPr>
              <w:rPr>
                <w:sz w:val="22"/>
                <w:szCs w:val="22"/>
              </w:rPr>
            </w:pPr>
            <w:r w:rsidRPr="00D863DB">
              <w:rPr>
                <w:sz w:val="22"/>
                <w:szCs w:val="22"/>
              </w:rPr>
              <w:t>Свидетельство о постановке на учет в налоговом органе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75E" w:rsidRPr="00D863DB" w:rsidRDefault="0064375E" w:rsidP="00DD214F">
            <w:pPr>
              <w:rPr>
                <w:sz w:val="22"/>
                <w:szCs w:val="22"/>
              </w:rPr>
            </w:pPr>
            <w:r w:rsidRPr="00D863DB">
              <w:rPr>
                <w:sz w:val="22"/>
                <w:szCs w:val="22"/>
              </w:rPr>
              <w:t>Серия 87 № 00001</w:t>
            </w:r>
            <w:r w:rsidR="00DD214F">
              <w:rPr>
                <w:sz w:val="22"/>
                <w:szCs w:val="22"/>
              </w:rPr>
              <w:t>6</w:t>
            </w:r>
            <w:r w:rsidRPr="00D863DB">
              <w:rPr>
                <w:sz w:val="22"/>
                <w:szCs w:val="22"/>
              </w:rPr>
              <w:t>04</w:t>
            </w:r>
            <w:r w:rsidR="00DD214F">
              <w:rPr>
                <w:sz w:val="22"/>
                <w:szCs w:val="22"/>
              </w:rPr>
              <w:t>0</w:t>
            </w:r>
            <w:r w:rsidRPr="00D863DB">
              <w:rPr>
                <w:sz w:val="22"/>
                <w:szCs w:val="22"/>
              </w:rPr>
              <w:t xml:space="preserve">, дата выдачи - </w:t>
            </w:r>
            <w:r w:rsidR="00DD214F">
              <w:rPr>
                <w:sz w:val="22"/>
                <w:szCs w:val="22"/>
              </w:rPr>
              <w:t>28</w:t>
            </w:r>
            <w:r w:rsidRPr="00D863DB">
              <w:rPr>
                <w:sz w:val="22"/>
                <w:szCs w:val="22"/>
              </w:rPr>
              <w:t>.0</w:t>
            </w:r>
            <w:r w:rsidR="00DD214F">
              <w:rPr>
                <w:sz w:val="22"/>
                <w:szCs w:val="22"/>
              </w:rPr>
              <w:t>8</w:t>
            </w:r>
            <w:r w:rsidRPr="00D863DB">
              <w:rPr>
                <w:sz w:val="22"/>
                <w:szCs w:val="22"/>
              </w:rPr>
              <w:t>.2002г.</w:t>
            </w:r>
          </w:p>
        </w:tc>
      </w:tr>
      <w:tr w:rsidR="0064375E" w:rsidRPr="00D863DB" w:rsidTr="0064375E">
        <w:trPr>
          <w:trHeight w:val="42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75E" w:rsidRPr="00D863DB" w:rsidRDefault="0064375E" w:rsidP="009F18EB">
            <w:pPr>
              <w:rPr>
                <w:sz w:val="22"/>
                <w:szCs w:val="22"/>
              </w:rPr>
            </w:pPr>
            <w:r w:rsidRPr="00D863DB">
              <w:rPr>
                <w:sz w:val="22"/>
                <w:szCs w:val="22"/>
              </w:rPr>
              <w:t>Налоговый орган, выдавший свидетельство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75E" w:rsidRPr="00D863DB" w:rsidRDefault="0064375E" w:rsidP="0064375E">
            <w:pPr>
              <w:rPr>
                <w:sz w:val="22"/>
                <w:szCs w:val="22"/>
              </w:rPr>
            </w:pPr>
            <w:r w:rsidRPr="00D863DB">
              <w:rPr>
                <w:sz w:val="22"/>
                <w:szCs w:val="22"/>
              </w:rPr>
              <w:t>Межрайонная ИФНС России № 1 по Чукотскому АО</w:t>
            </w:r>
          </w:p>
        </w:tc>
      </w:tr>
      <w:tr w:rsidR="0064375E" w:rsidRPr="00D863DB" w:rsidTr="0064375E">
        <w:trPr>
          <w:trHeight w:val="168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75E" w:rsidRPr="00D863DB" w:rsidRDefault="0064375E" w:rsidP="009F18EB">
            <w:pPr>
              <w:rPr>
                <w:sz w:val="22"/>
                <w:szCs w:val="22"/>
              </w:rPr>
            </w:pPr>
            <w:r w:rsidRPr="00D863DB">
              <w:rPr>
                <w:sz w:val="22"/>
                <w:szCs w:val="22"/>
              </w:rPr>
              <w:t>Цифровой код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3DB" w:rsidRPr="00DD214F" w:rsidRDefault="0064375E" w:rsidP="00D863DB">
            <w:pPr>
              <w:rPr>
                <w:b/>
                <w:color w:val="FF0000"/>
                <w:sz w:val="22"/>
                <w:szCs w:val="22"/>
              </w:rPr>
            </w:pPr>
            <w:r w:rsidRPr="00D863DB">
              <w:rPr>
                <w:sz w:val="22"/>
                <w:szCs w:val="22"/>
              </w:rPr>
              <w:t xml:space="preserve">ОКТМО: 77701000; </w:t>
            </w:r>
            <w:r w:rsidRPr="007E4719">
              <w:rPr>
                <w:sz w:val="22"/>
                <w:szCs w:val="22"/>
              </w:rPr>
              <w:t xml:space="preserve">ОКАТО: 77401000000; ОКПО: </w:t>
            </w:r>
            <w:r w:rsidR="00D863DB" w:rsidRPr="007E4719">
              <w:rPr>
                <w:sz w:val="22"/>
                <w:szCs w:val="22"/>
              </w:rPr>
              <w:t>34758731770001</w:t>
            </w:r>
          </w:p>
          <w:p w:rsidR="0064375E" w:rsidRPr="00D863DB" w:rsidRDefault="0064375E" w:rsidP="009F18EB">
            <w:pPr>
              <w:rPr>
                <w:sz w:val="22"/>
                <w:szCs w:val="22"/>
              </w:rPr>
            </w:pPr>
          </w:p>
        </w:tc>
      </w:tr>
      <w:tr w:rsidR="0064375E" w:rsidRPr="00D863DB" w:rsidTr="0064375E">
        <w:trPr>
          <w:trHeight w:val="6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75E" w:rsidRPr="00D863DB" w:rsidRDefault="0064375E" w:rsidP="009F18EB">
            <w:pPr>
              <w:rPr>
                <w:sz w:val="22"/>
                <w:szCs w:val="22"/>
              </w:rPr>
            </w:pPr>
            <w:r w:rsidRPr="00D863DB">
              <w:rPr>
                <w:sz w:val="22"/>
                <w:szCs w:val="22"/>
              </w:rPr>
              <w:t>Вид деятельности по ОКВЭД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DB" w:rsidRPr="00D863DB" w:rsidRDefault="00D863DB" w:rsidP="00D863DB">
            <w:pPr>
              <w:rPr>
                <w:sz w:val="22"/>
                <w:szCs w:val="22"/>
              </w:rPr>
            </w:pPr>
            <w:r w:rsidRPr="00D863DB">
              <w:rPr>
                <w:sz w:val="22"/>
                <w:szCs w:val="22"/>
              </w:rPr>
              <w:t>-производство</w:t>
            </w:r>
            <w:r w:rsidR="00047C3C">
              <w:rPr>
                <w:sz w:val="22"/>
                <w:szCs w:val="22"/>
              </w:rPr>
              <w:t xml:space="preserve">, </w:t>
            </w:r>
            <w:r w:rsidRPr="00D863DB">
              <w:rPr>
                <w:sz w:val="22"/>
                <w:szCs w:val="22"/>
              </w:rPr>
              <w:t>передача</w:t>
            </w:r>
            <w:r w:rsidR="00047C3C">
              <w:rPr>
                <w:sz w:val="22"/>
                <w:szCs w:val="22"/>
              </w:rPr>
              <w:t xml:space="preserve"> и сбыт </w:t>
            </w:r>
            <w:r w:rsidRPr="00D863DB">
              <w:rPr>
                <w:sz w:val="22"/>
                <w:szCs w:val="22"/>
              </w:rPr>
              <w:t xml:space="preserve"> элек</w:t>
            </w:r>
            <w:bookmarkStart w:id="0" w:name="_GoBack"/>
            <w:bookmarkEnd w:id="0"/>
            <w:r w:rsidRPr="00D863DB">
              <w:rPr>
                <w:sz w:val="22"/>
                <w:szCs w:val="22"/>
              </w:rPr>
              <w:t>трической энергии (мощности);</w:t>
            </w:r>
          </w:p>
          <w:p w:rsidR="00D863DB" w:rsidRPr="00D863DB" w:rsidRDefault="00D863DB" w:rsidP="00D863DB">
            <w:pPr>
              <w:rPr>
                <w:sz w:val="22"/>
                <w:szCs w:val="22"/>
              </w:rPr>
            </w:pPr>
            <w:r w:rsidRPr="00D863DB">
              <w:rPr>
                <w:sz w:val="22"/>
                <w:szCs w:val="22"/>
              </w:rPr>
              <w:t>- производство тепловой энергии;</w:t>
            </w:r>
          </w:p>
          <w:p w:rsidR="00D863DB" w:rsidRPr="00D863DB" w:rsidRDefault="00D863DB" w:rsidP="00D863DB">
            <w:pPr>
              <w:rPr>
                <w:sz w:val="22"/>
                <w:szCs w:val="22"/>
              </w:rPr>
            </w:pPr>
            <w:r w:rsidRPr="00D863DB">
              <w:rPr>
                <w:sz w:val="22"/>
                <w:szCs w:val="22"/>
              </w:rPr>
              <w:t>- производство теплоносителя;</w:t>
            </w:r>
          </w:p>
          <w:p w:rsidR="00D863DB" w:rsidRPr="00D863DB" w:rsidRDefault="00D863DB" w:rsidP="00D863DB">
            <w:pPr>
              <w:rPr>
                <w:sz w:val="22"/>
                <w:szCs w:val="22"/>
              </w:rPr>
            </w:pPr>
            <w:r w:rsidRPr="00D863DB">
              <w:rPr>
                <w:sz w:val="22"/>
                <w:szCs w:val="22"/>
              </w:rPr>
              <w:t>- холодное водоснабжение (подъем технической воды);</w:t>
            </w:r>
          </w:p>
          <w:p w:rsidR="0064375E" w:rsidRPr="00D863DB" w:rsidRDefault="00D863DB" w:rsidP="00D863DB">
            <w:pPr>
              <w:rPr>
                <w:sz w:val="22"/>
                <w:szCs w:val="22"/>
              </w:rPr>
            </w:pPr>
            <w:r w:rsidRPr="00D863DB">
              <w:rPr>
                <w:sz w:val="22"/>
                <w:szCs w:val="22"/>
              </w:rPr>
              <w:t>- услуги по технологическому присоединению к электрическим сетям.</w:t>
            </w:r>
          </w:p>
        </w:tc>
      </w:tr>
      <w:tr w:rsidR="0064375E" w:rsidRPr="00D863DB" w:rsidTr="0064375E">
        <w:trPr>
          <w:trHeight w:val="71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75E" w:rsidRPr="00D863DB" w:rsidRDefault="0064375E" w:rsidP="009F18EB">
            <w:pPr>
              <w:rPr>
                <w:sz w:val="22"/>
                <w:szCs w:val="22"/>
              </w:rPr>
            </w:pPr>
            <w:r w:rsidRPr="00D863DB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75E" w:rsidRPr="00D863DB" w:rsidRDefault="0064375E" w:rsidP="009F18EB">
            <w:pPr>
              <w:rPr>
                <w:sz w:val="22"/>
                <w:szCs w:val="22"/>
              </w:rPr>
            </w:pPr>
            <w:r w:rsidRPr="00D863DB">
              <w:rPr>
                <w:sz w:val="22"/>
                <w:szCs w:val="22"/>
              </w:rPr>
              <w:t>р/с 40702810736180100157,</w:t>
            </w:r>
            <w:r w:rsidRPr="00D863DB">
              <w:rPr>
                <w:sz w:val="22"/>
                <w:szCs w:val="22"/>
              </w:rPr>
              <w:br/>
              <w:t>Северо-Восточное отделение N8645 ПАО СБЕРБАНК (г. Магадан),</w:t>
            </w:r>
            <w:r w:rsidRPr="00D863DB">
              <w:rPr>
                <w:sz w:val="22"/>
                <w:szCs w:val="22"/>
              </w:rPr>
              <w:br/>
              <w:t>к/с 30101810300000000607, БИК 044442607</w:t>
            </w:r>
          </w:p>
        </w:tc>
      </w:tr>
      <w:tr w:rsidR="0064375E" w:rsidRPr="00D863DB" w:rsidTr="0064375E">
        <w:trPr>
          <w:trHeight w:val="641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75E" w:rsidRPr="00D863DB" w:rsidRDefault="0064375E" w:rsidP="009F18EB">
            <w:pPr>
              <w:rPr>
                <w:sz w:val="22"/>
                <w:szCs w:val="22"/>
              </w:rPr>
            </w:pPr>
            <w:r w:rsidRPr="00D863DB">
              <w:rPr>
                <w:sz w:val="22"/>
                <w:szCs w:val="22"/>
              </w:rPr>
              <w:t>Зона обслуживания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DB" w:rsidRPr="00D863DB" w:rsidRDefault="00D863DB" w:rsidP="00D863DB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D863DB">
              <w:rPr>
                <w:color w:val="000000"/>
                <w:sz w:val="22"/>
                <w:szCs w:val="22"/>
              </w:rPr>
              <w:t xml:space="preserve">- городской округ Анадырь; </w:t>
            </w:r>
          </w:p>
          <w:p w:rsidR="00D863DB" w:rsidRPr="00D863DB" w:rsidRDefault="00D863DB" w:rsidP="00D863DB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D863DB">
              <w:rPr>
                <w:color w:val="000000"/>
                <w:sz w:val="22"/>
                <w:szCs w:val="22"/>
              </w:rPr>
              <w:t>- Анадырский район;</w:t>
            </w:r>
          </w:p>
          <w:p w:rsidR="00D863DB" w:rsidRPr="00D863DB" w:rsidRDefault="00D863DB" w:rsidP="00D863DB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D863DB">
              <w:rPr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D863DB">
              <w:rPr>
                <w:color w:val="000000"/>
                <w:sz w:val="22"/>
                <w:szCs w:val="22"/>
              </w:rPr>
              <w:t>Билибинский</w:t>
            </w:r>
            <w:proofErr w:type="spellEnd"/>
            <w:r w:rsidRPr="00D863DB">
              <w:rPr>
                <w:color w:val="000000"/>
                <w:sz w:val="22"/>
                <w:szCs w:val="22"/>
              </w:rPr>
              <w:t xml:space="preserve"> район; </w:t>
            </w:r>
          </w:p>
          <w:p w:rsidR="00D863DB" w:rsidRPr="00D863DB" w:rsidRDefault="00D863DB" w:rsidP="00D863DB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D863DB">
              <w:rPr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D863DB">
              <w:rPr>
                <w:color w:val="000000"/>
                <w:sz w:val="22"/>
                <w:szCs w:val="22"/>
              </w:rPr>
              <w:t>Иультинский</w:t>
            </w:r>
            <w:proofErr w:type="spellEnd"/>
            <w:r w:rsidRPr="00D863DB">
              <w:rPr>
                <w:color w:val="000000"/>
                <w:sz w:val="22"/>
                <w:szCs w:val="22"/>
              </w:rPr>
              <w:t xml:space="preserve"> район; </w:t>
            </w:r>
          </w:p>
          <w:p w:rsidR="00D863DB" w:rsidRPr="00D863DB" w:rsidRDefault="00D863DB" w:rsidP="00D863DB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D863DB">
              <w:rPr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D863DB">
              <w:rPr>
                <w:color w:val="000000"/>
                <w:sz w:val="22"/>
                <w:szCs w:val="22"/>
              </w:rPr>
              <w:t>Провиденский</w:t>
            </w:r>
            <w:proofErr w:type="spellEnd"/>
            <w:r w:rsidRPr="00D863DB">
              <w:rPr>
                <w:color w:val="000000"/>
                <w:sz w:val="22"/>
                <w:szCs w:val="22"/>
              </w:rPr>
              <w:t xml:space="preserve"> район; </w:t>
            </w:r>
          </w:p>
          <w:p w:rsidR="00D863DB" w:rsidRPr="00D863DB" w:rsidRDefault="00D863DB" w:rsidP="00D863DB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D863DB">
              <w:rPr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D863DB">
              <w:rPr>
                <w:color w:val="000000"/>
                <w:sz w:val="22"/>
                <w:szCs w:val="22"/>
              </w:rPr>
              <w:t>Чаунский</w:t>
            </w:r>
            <w:proofErr w:type="spellEnd"/>
            <w:r w:rsidRPr="00D863DB">
              <w:rPr>
                <w:color w:val="000000"/>
                <w:sz w:val="22"/>
                <w:szCs w:val="22"/>
              </w:rPr>
              <w:t xml:space="preserve"> район; </w:t>
            </w:r>
          </w:p>
          <w:p w:rsidR="00D863DB" w:rsidRPr="00D863DB" w:rsidRDefault="00D863DB" w:rsidP="00D863D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D863DB">
              <w:rPr>
                <w:color w:val="000000"/>
                <w:sz w:val="22"/>
                <w:szCs w:val="22"/>
              </w:rPr>
              <w:t xml:space="preserve">- Чукотский район.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D863DB" w:rsidRPr="00D863DB" w:rsidRDefault="00D863DB" w:rsidP="00D863DB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  <w:r w:rsidRPr="00D863DB">
              <w:rPr>
                <w:color w:val="000000"/>
                <w:sz w:val="22"/>
                <w:szCs w:val="22"/>
              </w:rPr>
              <w:t>Исключение границ зон деятельности гарантирующих поставщиков ГП ЧАО "</w:t>
            </w:r>
            <w:proofErr w:type="spellStart"/>
            <w:r w:rsidRPr="00D863DB">
              <w:rPr>
                <w:color w:val="000000"/>
                <w:sz w:val="22"/>
                <w:szCs w:val="22"/>
              </w:rPr>
              <w:t>Чукоткоммунхоз</w:t>
            </w:r>
            <w:proofErr w:type="spellEnd"/>
            <w:r w:rsidRPr="00D863DB">
              <w:rPr>
                <w:color w:val="000000"/>
                <w:sz w:val="22"/>
                <w:szCs w:val="22"/>
              </w:rPr>
              <w:t>", МУП "Айсберг", МП "ЧРКХ", МУП ЖКХ "</w:t>
            </w:r>
            <w:proofErr w:type="spellStart"/>
            <w:r w:rsidRPr="00D863DB">
              <w:rPr>
                <w:color w:val="000000"/>
                <w:sz w:val="22"/>
                <w:szCs w:val="22"/>
              </w:rPr>
              <w:t>Иультинское</w:t>
            </w:r>
            <w:proofErr w:type="spellEnd"/>
            <w:r w:rsidRPr="00D863DB">
              <w:rPr>
                <w:color w:val="000000"/>
                <w:sz w:val="22"/>
                <w:szCs w:val="22"/>
              </w:rPr>
              <w:t>", ООО "Электро-</w:t>
            </w:r>
            <w:proofErr w:type="spellStart"/>
            <w:r w:rsidRPr="00D863DB">
              <w:rPr>
                <w:color w:val="000000"/>
                <w:sz w:val="22"/>
                <w:szCs w:val="22"/>
              </w:rPr>
              <w:t>Инчоун</w:t>
            </w:r>
            <w:proofErr w:type="spellEnd"/>
            <w:r w:rsidRPr="00D863DB">
              <w:rPr>
                <w:color w:val="000000"/>
                <w:sz w:val="22"/>
                <w:szCs w:val="22"/>
              </w:rPr>
              <w:t xml:space="preserve">", МП ЖКХ </w:t>
            </w:r>
            <w:proofErr w:type="spellStart"/>
            <w:r w:rsidRPr="00D863DB">
              <w:rPr>
                <w:color w:val="000000"/>
                <w:sz w:val="22"/>
                <w:szCs w:val="22"/>
              </w:rPr>
              <w:t>Билибинского</w:t>
            </w:r>
            <w:proofErr w:type="spellEnd"/>
            <w:r w:rsidRPr="00D863DB">
              <w:rPr>
                <w:color w:val="000000"/>
                <w:sz w:val="22"/>
                <w:szCs w:val="22"/>
              </w:rPr>
              <w:t xml:space="preserve"> муниципального района, ОАО "</w:t>
            </w:r>
            <w:proofErr w:type="spellStart"/>
            <w:r w:rsidRPr="00D863DB">
              <w:rPr>
                <w:color w:val="000000"/>
                <w:sz w:val="22"/>
                <w:szCs w:val="22"/>
              </w:rPr>
              <w:t>Оборонэнергосбыт</w:t>
            </w:r>
            <w:proofErr w:type="spellEnd"/>
            <w:r w:rsidRPr="00D863DB">
              <w:rPr>
                <w:color w:val="000000"/>
                <w:sz w:val="22"/>
                <w:szCs w:val="22"/>
              </w:rPr>
              <w:t>".</w:t>
            </w:r>
          </w:p>
          <w:p w:rsidR="0064375E" w:rsidRPr="00D863DB" w:rsidRDefault="0064375E" w:rsidP="009F18EB">
            <w:pPr>
              <w:rPr>
                <w:sz w:val="22"/>
                <w:szCs w:val="22"/>
              </w:rPr>
            </w:pPr>
          </w:p>
        </w:tc>
      </w:tr>
    </w:tbl>
    <w:p w:rsidR="0064375E" w:rsidRDefault="0064375E" w:rsidP="0064375E">
      <w:pPr>
        <w:pStyle w:val="a3"/>
        <w:ind w:left="709"/>
        <w:jc w:val="both"/>
        <w:rPr>
          <w:sz w:val="26"/>
          <w:szCs w:val="26"/>
        </w:rPr>
      </w:pPr>
    </w:p>
    <w:p w:rsidR="00393F06" w:rsidRDefault="00393F06"/>
    <w:sectPr w:rsidR="00393F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9A1E82"/>
    <w:multiLevelType w:val="multilevel"/>
    <w:tmpl w:val="0112577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AD1"/>
    <w:rsid w:val="00047C3C"/>
    <w:rsid w:val="00393F06"/>
    <w:rsid w:val="003F199F"/>
    <w:rsid w:val="004C467D"/>
    <w:rsid w:val="0064375E"/>
    <w:rsid w:val="007E4719"/>
    <w:rsid w:val="009D7AD1"/>
    <w:rsid w:val="00CA2388"/>
    <w:rsid w:val="00D2556F"/>
    <w:rsid w:val="00D863DB"/>
    <w:rsid w:val="00DD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7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375E"/>
    <w:pPr>
      <w:widowControl w:val="0"/>
      <w:autoSpaceDE w:val="0"/>
      <w:autoSpaceDN w:val="0"/>
      <w:adjustRightInd w:val="0"/>
      <w:ind w:left="720"/>
      <w:contextualSpacing/>
    </w:pPr>
    <w:rPr>
      <w:rFonts w:eastAsiaTheme="minorEastAsi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7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375E"/>
    <w:pPr>
      <w:widowControl w:val="0"/>
      <w:autoSpaceDE w:val="0"/>
      <w:autoSpaceDN w:val="0"/>
      <w:adjustRightInd w:val="0"/>
      <w:ind w:left="720"/>
      <w:contextualSpacing/>
    </w:pPr>
    <w:rPr>
      <w:rFonts w:eastAsiaTheme="minor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c@chukotenerg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Макаренкова Анастасия Васильевна</dc:creator>
  <cp:lastModifiedBy>Брейкина Елена Сергеевна</cp:lastModifiedBy>
  <cp:revision>5</cp:revision>
  <dcterms:created xsi:type="dcterms:W3CDTF">2022-05-19T22:41:00Z</dcterms:created>
  <dcterms:modified xsi:type="dcterms:W3CDTF">2023-05-30T22:53:00Z</dcterms:modified>
</cp:coreProperties>
</file>